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994B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/>
        </w:rPr>
        <w:t>TÍTULO DO ARTIGO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Nome do autor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/>
        </w:rPr>
        <w:footnoteReference w:id="1"/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Nome do autor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/>
        </w:rPr>
        <w:footnoteReference w:id="2"/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994B1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Resumo: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994B1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Palavras-chave: </w:t>
      </w:r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primeira palavra-chave, segunda primeira palavra-chave, terceira palavra-chave.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Nam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994B12" w:rsidRPr="00994B12" w:rsidRDefault="00994B12" w:rsidP="00994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Lorem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ipsum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dolor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amet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consectetuer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elit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Etiam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ligula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lobortis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condimentum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Aliquam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nonummy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massa.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Pellentesque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habitant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morbi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tristique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senectus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netus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malesuada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fames ac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turpis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egestas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Nulla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at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risus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Quisque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purus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magna,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auctor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et,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sagittis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posuere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eu,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lectus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 Nam</w:t>
      </w:r>
      <w:bookmarkStart w:id="0" w:name="_GoBack"/>
      <w:bookmarkEnd w:id="0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mattis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felis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ut </w:t>
      </w:r>
      <w:proofErr w:type="spellStart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adipiscing</w:t>
      </w:r>
      <w:proofErr w:type="spellEnd"/>
      <w:r w:rsidRPr="00994B1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871E5D" w:rsidRDefault="00994B12" w:rsidP="00994B12">
      <w:pPr>
        <w:spacing w:line="360" w:lineRule="auto"/>
      </w:pPr>
      <w:r w:rsidRPr="00994B12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br/>
      </w:r>
    </w:p>
    <w:sectPr w:rsidR="00871E5D" w:rsidSect="00994B12">
      <w:headerReference w:type="default" r:id="rId7"/>
      <w:pgSz w:w="11909" w:h="16834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C6" w:rsidRDefault="00F23AC6">
      <w:pPr>
        <w:spacing w:line="240" w:lineRule="auto"/>
      </w:pPr>
      <w:r>
        <w:separator/>
      </w:r>
    </w:p>
  </w:endnote>
  <w:endnote w:type="continuationSeparator" w:id="0">
    <w:p w:rsidR="00F23AC6" w:rsidRDefault="00F23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C6" w:rsidRDefault="00F23AC6">
      <w:pPr>
        <w:spacing w:line="240" w:lineRule="auto"/>
      </w:pPr>
      <w:r>
        <w:separator/>
      </w:r>
    </w:p>
  </w:footnote>
  <w:footnote w:type="continuationSeparator" w:id="0">
    <w:p w:rsidR="00F23AC6" w:rsidRDefault="00F23AC6">
      <w:pPr>
        <w:spacing w:line="240" w:lineRule="auto"/>
      </w:pPr>
      <w:r>
        <w:continuationSeparator/>
      </w:r>
    </w:p>
  </w:footnote>
  <w:footnote w:id="1">
    <w:p w:rsidR="00994B12" w:rsidRPr="00994B12" w:rsidRDefault="00994B1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 Vínculo institucional. E-mail.</w:t>
      </w:r>
    </w:p>
  </w:footnote>
  <w:footnote w:id="2">
    <w:p w:rsidR="00994B12" w:rsidRPr="00994B12" w:rsidRDefault="00994B1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 </w:t>
      </w:r>
      <w:r>
        <w:t>Vínculo institucional.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5D" w:rsidRDefault="00871E5D"/>
  <w:p w:rsidR="00871E5D" w:rsidRDefault="00871E5D"/>
  <w:p w:rsidR="00871E5D" w:rsidRDefault="00F23AC6">
    <w:pPr>
      <w:ind w:hanging="141"/>
    </w:pPr>
    <w:r>
      <w:rPr>
        <w:noProof/>
      </w:rPr>
      <w:drawing>
        <wp:inline distT="114300" distB="114300" distL="114300" distR="114300">
          <wp:extent cx="3000375" cy="92868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1E5D"/>
    <w:rsid w:val="00871E5D"/>
    <w:rsid w:val="00994B12"/>
    <w:rsid w:val="00F2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844C2-37C2-40C9-847B-A1B9861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94B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B12"/>
  </w:style>
  <w:style w:type="paragraph" w:styleId="Rodap">
    <w:name w:val="footer"/>
    <w:basedOn w:val="Normal"/>
    <w:link w:val="RodapChar"/>
    <w:uiPriority w:val="99"/>
    <w:unhideWhenUsed/>
    <w:rsid w:val="00994B1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B12"/>
  </w:style>
  <w:style w:type="paragraph" w:styleId="NormalWeb">
    <w:name w:val="Normal (Web)"/>
    <w:basedOn w:val="Normal"/>
    <w:uiPriority w:val="99"/>
    <w:semiHidden/>
    <w:unhideWhenUsed/>
    <w:rsid w:val="00994B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1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A19A-1C33-4EDE-B8F3-19675ECA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Nayanna Mattos</cp:lastModifiedBy>
  <cp:revision>2</cp:revision>
  <dcterms:created xsi:type="dcterms:W3CDTF">2018-03-12T13:45:00Z</dcterms:created>
  <dcterms:modified xsi:type="dcterms:W3CDTF">2018-03-12T13:49:00Z</dcterms:modified>
</cp:coreProperties>
</file>